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E7" w:rsidRDefault="002F56E7" w:rsidP="002F56E7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 </w:t>
      </w:r>
    </w:p>
    <w:p w:rsidR="0067078B" w:rsidRDefault="0067078B" w:rsidP="002F56E7">
      <w:pPr>
        <w:jc w:val="center"/>
      </w:pPr>
      <w:bookmarkStart w:id="0" w:name="_GoBack"/>
      <w:bookmarkEnd w:id="0"/>
    </w:p>
    <w:p w:rsidR="002F56E7" w:rsidRDefault="002F56E7" w:rsidP="002F56E7">
      <w:pPr>
        <w:jc w:val="center"/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IL PROGRAMMA DELLA SALA WEB </w:t>
      </w:r>
    </w:p>
    <w:p w:rsidR="002F56E7" w:rsidRDefault="002F56E7" w:rsidP="002F56E7">
      <w:pPr>
        <w:autoSpaceDE w:val="0"/>
        <w:autoSpaceDN w:val="0"/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Orizzonti 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AMANDA </w:t>
      </w:r>
      <w:r>
        <w:rPr>
          <w:rFonts w:ascii="Palatino Linotype" w:eastAsia="Times New Roman" w:hAnsi="Palatino Linotype"/>
        </w:rPr>
        <w:t xml:space="preserve">di </w:t>
      </w:r>
      <w:proofErr w:type="spellStart"/>
      <w:r>
        <w:rPr>
          <w:rFonts w:ascii="Palatino Linotype" w:eastAsia="Times New Roman" w:hAnsi="Palatino Linotype"/>
        </w:rPr>
        <w:t>Mikhaël</w:t>
      </w:r>
      <w:proofErr w:type="spellEnd"/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  <w:b/>
          <w:bCs/>
        </w:rPr>
        <w:t xml:space="preserve">HERS </w:t>
      </w:r>
      <w:r>
        <w:rPr>
          <w:rFonts w:ascii="Palatino Linotype" w:eastAsia="Times New Roman" w:hAnsi="Palatino Linotype"/>
        </w:rPr>
        <w:t xml:space="preserve">(Francia, 107’,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francese s/t italiano/inglese) – </w:t>
      </w:r>
      <w:r>
        <w:rPr>
          <w:rFonts w:ascii="Palatino Linotype" w:eastAsia="Times New Roman" w:hAnsi="Palatino Linotype"/>
          <w:b/>
          <w:bCs/>
        </w:rPr>
        <w:t>dal 31 agosto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DESLEMBRO </w:t>
      </w:r>
      <w:r>
        <w:rPr>
          <w:rFonts w:ascii="Palatino Linotype" w:eastAsia="Times New Roman" w:hAnsi="Palatino Linotype"/>
        </w:rPr>
        <w:t xml:space="preserve">di Flavia </w:t>
      </w:r>
      <w:r>
        <w:rPr>
          <w:rFonts w:ascii="Palatino Linotype" w:eastAsia="Times New Roman" w:hAnsi="Palatino Linotype"/>
          <w:b/>
          <w:bCs/>
        </w:rPr>
        <w:t xml:space="preserve">CASTRO </w:t>
      </w:r>
      <w:r>
        <w:rPr>
          <w:rFonts w:ascii="Palatino Linotype" w:eastAsia="Times New Roman" w:hAnsi="Palatino Linotype"/>
        </w:rPr>
        <w:t xml:space="preserve">(Brasile, Francia, Qatar, 105’,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portoghese/francese/ spagnolo s/t italiano/inglese) – </w:t>
      </w:r>
      <w:r>
        <w:rPr>
          <w:rFonts w:ascii="Palatino Linotype" w:eastAsia="Times New Roman" w:hAnsi="Palatino Linotype"/>
          <w:b/>
          <w:bCs/>
        </w:rPr>
        <w:t>dal 31 agosto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ANONS (THE ANNOUNCEMENT) </w:t>
      </w:r>
      <w:r>
        <w:rPr>
          <w:rFonts w:ascii="Palatino Linotype" w:eastAsia="Times New Roman" w:hAnsi="Palatino Linotype"/>
        </w:rPr>
        <w:t xml:space="preserve">di </w:t>
      </w:r>
      <w:proofErr w:type="spellStart"/>
      <w:r>
        <w:rPr>
          <w:rFonts w:ascii="Palatino Linotype" w:eastAsia="Times New Roman" w:hAnsi="Palatino Linotype"/>
        </w:rPr>
        <w:t>Mahmut</w:t>
      </w:r>
      <w:proofErr w:type="spellEnd"/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  <w:b/>
          <w:bCs/>
        </w:rPr>
        <w:t xml:space="preserve">FAZIL COŞKUN </w:t>
      </w:r>
      <w:r>
        <w:rPr>
          <w:rFonts w:ascii="Palatino Linotype" w:eastAsia="Times New Roman" w:hAnsi="Palatino Linotype"/>
        </w:rPr>
        <w:t xml:space="preserve">(Turchia, Bulgaria, 95’,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turco s/t italiano/inglese) – </w:t>
      </w:r>
      <w:r>
        <w:rPr>
          <w:rFonts w:ascii="Palatino Linotype" w:eastAsia="Times New Roman" w:hAnsi="Palatino Linotype"/>
          <w:b/>
          <w:bCs/>
        </w:rPr>
        <w:t>dall’1 settembre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YOM ADAATOU ZOULI (THE DAY I LOST MY SHADOW) </w:t>
      </w:r>
      <w:r>
        <w:rPr>
          <w:rFonts w:ascii="Palatino Linotype" w:eastAsia="Times New Roman" w:hAnsi="Palatino Linotype"/>
        </w:rPr>
        <w:t xml:space="preserve">di </w:t>
      </w:r>
      <w:proofErr w:type="spellStart"/>
      <w:r>
        <w:rPr>
          <w:rFonts w:ascii="Palatino Linotype" w:eastAsia="Times New Roman" w:hAnsi="Palatino Linotype"/>
        </w:rPr>
        <w:t>Soudade</w:t>
      </w:r>
      <w:proofErr w:type="spellEnd"/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  <w:b/>
          <w:bCs/>
        </w:rPr>
        <w:t xml:space="preserve">KAADAN </w:t>
      </w:r>
      <w:r>
        <w:rPr>
          <w:rFonts w:ascii="Palatino Linotype" w:eastAsia="Times New Roman" w:hAnsi="Palatino Linotype"/>
        </w:rPr>
        <w:t xml:space="preserve">(Siria, Libano, Francia, Qatar, 94’,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arabo s/t italiano/inglese) – </w:t>
      </w:r>
      <w:r>
        <w:rPr>
          <w:rFonts w:ascii="Palatino Linotype" w:eastAsia="Times New Roman" w:hAnsi="Palatino Linotype"/>
          <w:b/>
          <w:bCs/>
        </w:rPr>
        <w:t>dal 3 settembre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LA PROFEZIA DELL’ARMADILLO </w:t>
      </w:r>
      <w:r>
        <w:rPr>
          <w:rFonts w:ascii="Palatino Linotype" w:eastAsia="Times New Roman" w:hAnsi="Palatino Linotype"/>
        </w:rPr>
        <w:t xml:space="preserve">di Emanuele </w:t>
      </w:r>
      <w:r>
        <w:rPr>
          <w:rFonts w:ascii="Palatino Linotype" w:eastAsia="Times New Roman" w:hAnsi="Palatino Linotype"/>
          <w:b/>
          <w:bCs/>
        </w:rPr>
        <w:t xml:space="preserve">SCARINGI </w:t>
      </w:r>
      <w:r>
        <w:rPr>
          <w:rFonts w:ascii="Palatino Linotype" w:eastAsia="Times New Roman" w:hAnsi="Palatino Linotype"/>
        </w:rPr>
        <w:t xml:space="preserve">(Italia, 99’,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italiano/francese s/t inglese/italiano) – </w:t>
      </w:r>
      <w:r>
        <w:rPr>
          <w:rFonts w:ascii="Palatino Linotype" w:eastAsia="Times New Roman" w:hAnsi="Palatino Linotype"/>
          <w:b/>
          <w:bCs/>
        </w:rPr>
        <w:t>dal 3 settembre</w:t>
      </w:r>
    </w:p>
    <w:p w:rsidR="002F56E7" w:rsidRP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  <w:lang w:val="en-US"/>
        </w:rPr>
      </w:pPr>
      <w:r w:rsidRPr="002F56E7">
        <w:rPr>
          <w:rFonts w:ascii="Palatino Linotype" w:eastAsia="Times New Roman" w:hAnsi="Palatino Linotype"/>
          <w:b/>
          <w:bCs/>
          <w:lang w:val="en-US"/>
        </w:rPr>
        <w:t xml:space="preserve">TCHELOVEK KOTORIJ UDIVIL VSEH </w:t>
      </w:r>
      <w:r w:rsidRPr="002F56E7">
        <w:rPr>
          <w:rFonts w:ascii="Palatino Linotype" w:eastAsia="Times New Roman" w:hAnsi="Palatino Linotype"/>
          <w:lang w:val="en-US"/>
        </w:rPr>
        <w:t>(</w:t>
      </w:r>
      <w:r w:rsidRPr="002F56E7">
        <w:rPr>
          <w:rFonts w:ascii="Palatino Linotype" w:eastAsia="Times New Roman" w:hAnsi="Palatino Linotype"/>
          <w:b/>
          <w:bCs/>
          <w:lang w:val="en-US"/>
        </w:rPr>
        <w:t xml:space="preserve">THE MAN WHO SURPRISED EVERYONE) </w:t>
      </w:r>
      <w:r w:rsidRPr="002F56E7">
        <w:rPr>
          <w:rFonts w:ascii="Palatino Linotype" w:eastAsia="Times New Roman" w:hAnsi="Palatino Linotype"/>
          <w:lang w:val="en-US"/>
        </w:rPr>
        <w:t xml:space="preserve">di Natasha </w:t>
      </w:r>
      <w:r w:rsidRPr="002F56E7">
        <w:rPr>
          <w:rFonts w:ascii="Palatino Linotype" w:eastAsia="Times New Roman" w:hAnsi="Palatino Linotype"/>
          <w:b/>
          <w:bCs/>
          <w:lang w:val="en-US"/>
        </w:rPr>
        <w:t>MERKULOVA</w:t>
      </w:r>
      <w:r w:rsidRPr="002F56E7">
        <w:rPr>
          <w:rFonts w:ascii="Palatino Linotype" w:eastAsia="Times New Roman" w:hAnsi="Palatino Linotype"/>
          <w:lang w:val="en-US"/>
        </w:rPr>
        <w:t>,</w:t>
      </w:r>
      <w:r w:rsidRPr="002F56E7">
        <w:rPr>
          <w:rFonts w:ascii="Palatino Linotype" w:eastAsia="Times New Roman" w:hAnsi="Palatino Linotype"/>
          <w:b/>
          <w:bCs/>
          <w:lang w:val="en-US"/>
        </w:rPr>
        <w:t xml:space="preserve"> </w:t>
      </w:r>
      <w:r w:rsidRPr="002F56E7">
        <w:rPr>
          <w:rFonts w:ascii="Palatino Linotype" w:eastAsia="Times New Roman" w:hAnsi="Palatino Linotype"/>
          <w:lang w:val="en-US"/>
        </w:rPr>
        <w:t xml:space="preserve">Aleksey </w:t>
      </w:r>
      <w:r w:rsidRPr="002F56E7">
        <w:rPr>
          <w:rFonts w:ascii="Palatino Linotype" w:eastAsia="Times New Roman" w:hAnsi="Palatino Linotype"/>
          <w:b/>
          <w:bCs/>
          <w:lang w:val="en-US"/>
        </w:rPr>
        <w:t xml:space="preserve">CHUPOV </w:t>
      </w:r>
      <w:r w:rsidRPr="002F56E7">
        <w:rPr>
          <w:rFonts w:ascii="Palatino Linotype" w:eastAsia="Times New Roman" w:hAnsi="Palatino Linotype"/>
          <w:lang w:val="en-US"/>
        </w:rPr>
        <w:t xml:space="preserve">(Russia, Estonia, </w:t>
      </w:r>
    </w:p>
    <w:p w:rsidR="002F56E7" w:rsidRPr="002F56E7" w:rsidRDefault="002F56E7" w:rsidP="002F56E7">
      <w:pPr>
        <w:autoSpaceDE w:val="0"/>
        <w:autoSpaceDN w:val="0"/>
        <w:ind w:left="720"/>
        <w:rPr>
          <w:lang w:val="en-US"/>
        </w:rPr>
      </w:pPr>
      <w:r w:rsidRPr="002F56E7">
        <w:rPr>
          <w:rFonts w:ascii="Palatino Linotype" w:hAnsi="Palatino Linotype"/>
          <w:b/>
          <w:bCs/>
          <w:lang w:val="en-US"/>
        </w:rPr>
        <w:t> </w:t>
      </w:r>
    </w:p>
    <w:p w:rsidR="002F56E7" w:rsidRPr="002F56E7" w:rsidRDefault="002F56E7" w:rsidP="002F56E7">
      <w:pPr>
        <w:autoSpaceDE w:val="0"/>
        <w:autoSpaceDN w:val="0"/>
        <w:ind w:left="720"/>
        <w:rPr>
          <w:lang w:val="en-US"/>
        </w:rPr>
      </w:pPr>
      <w:r w:rsidRPr="002F56E7">
        <w:rPr>
          <w:rFonts w:ascii="Palatino Linotype" w:hAnsi="Palatino Linotype"/>
          <w:lang w:val="en-US"/>
        </w:rPr>
        <w:t> </w:t>
      </w:r>
    </w:p>
    <w:p w:rsidR="002F56E7" w:rsidRPr="002F56E7" w:rsidRDefault="002F56E7" w:rsidP="002F56E7">
      <w:pPr>
        <w:autoSpaceDE w:val="0"/>
        <w:autoSpaceDN w:val="0"/>
        <w:ind w:left="720"/>
        <w:rPr>
          <w:lang w:val="en-US"/>
        </w:rPr>
      </w:pPr>
      <w:r w:rsidRPr="002F56E7">
        <w:rPr>
          <w:rFonts w:ascii="Palatino Linotype" w:hAnsi="Palatino Linotype"/>
          <w:lang w:val="en-US"/>
        </w:rPr>
        <w:t> </w:t>
      </w:r>
    </w:p>
    <w:p w:rsidR="002F56E7" w:rsidRPr="002F56E7" w:rsidRDefault="002F56E7" w:rsidP="002F56E7">
      <w:pPr>
        <w:autoSpaceDE w:val="0"/>
        <w:autoSpaceDN w:val="0"/>
        <w:ind w:left="720"/>
        <w:rPr>
          <w:lang w:val="en-US"/>
        </w:rPr>
      </w:pPr>
      <w:r w:rsidRPr="002F56E7">
        <w:rPr>
          <w:rFonts w:ascii="Palatino Linotype" w:hAnsi="Palatino Linotype"/>
          <w:lang w:val="en-US"/>
        </w:rPr>
        <w:t> </w:t>
      </w:r>
    </w:p>
    <w:p w:rsidR="002F56E7" w:rsidRPr="002F56E7" w:rsidRDefault="002F56E7" w:rsidP="002F56E7">
      <w:pPr>
        <w:autoSpaceDE w:val="0"/>
        <w:autoSpaceDN w:val="0"/>
        <w:ind w:left="720"/>
        <w:rPr>
          <w:lang w:val="en-US"/>
        </w:rPr>
      </w:pPr>
      <w:r w:rsidRPr="002F56E7">
        <w:rPr>
          <w:rFonts w:ascii="Palatino Linotype" w:hAnsi="Palatino Linotype"/>
          <w:lang w:val="en-US"/>
        </w:rPr>
        <w:t> </w:t>
      </w:r>
    </w:p>
    <w:p w:rsidR="002F56E7" w:rsidRPr="002F56E7" w:rsidRDefault="002F56E7" w:rsidP="002F56E7">
      <w:pPr>
        <w:autoSpaceDE w:val="0"/>
        <w:autoSpaceDN w:val="0"/>
        <w:rPr>
          <w:lang w:val="en-US"/>
        </w:rPr>
      </w:pPr>
      <w:r w:rsidRPr="002F56E7">
        <w:rPr>
          <w:rFonts w:ascii="Palatino Linotype" w:hAnsi="Palatino Linotype"/>
          <w:lang w:val="en-US"/>
        </w:rPr>
        <w:t> </w:t>
      </w:r>
    </w:p>
    <w:p w:rsidR="002F56E7" w:rsidRDefault="002F56E7" w:rsidP="002F56E7">
      <w:pPr>
        <w:autoSpaceDE w:val="0"/>
        <w:autoSpaceDN w:val="0"/>
        <w:ind w:left="720"/>
      </w:pPr>
      <w:r>
        <w:rPr>
          <w:rFonts w:ascii="Palatino Linotype" w:hAnsi="Palatino Linotype"/>
        </w:rPr>
        <w:t xml:space="preserve">Francia, 105’, </w:t>
      </w:r>
      <w:proofErr w:type="spellStart"/>
      <w:r>
        <w:rPr>
          <w:rFonts w:ascii="Palatino Linotype" w:hAnsi="Palatino Linotype"/>
        </w:rPr>
        <w:t>v.o.</w:t>
      </w:r>
      <w:proofErr w:type="spellEnd"/>
      <w:r>
        <w:rPr>
          <w:rFonts w:ascii="Palatino Linotype" w:hAnsi="Palatino Linotype"/>
        </w:rPr>
        <w:t xml:space="preserve"> russo s/t italiano/inglese) – </w:t>
      </w:r>
      <w:r>
        <w:rPr>
          <w:rFonts w:ascii="Palatino Linotype" w:hAnsi="Palatino Linotype"/>
          <w:b/>
          <w:bCs/>
        </w:rPr>
        <w:t>dal 5 settembre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UN GIORNO ALL’IMPROVVISO </w:t>
      </w:r>
      <w:r>
        <w:rPr>
          <w:rFonts w:ascii="Palatino Linotype" w:eastAsia="Times New Roman" w:hAnsi="Palatino Linotype"/>
        </w:rPr>
        <w:t xml:space="preserve">di Ciro </w:t>
      </w:r>
      <w:r>
        <w:rPr>
          <w:rFonts w:ascii="Palatino Linotype" w:eastAsia="Times New Roman" w:hAnsi="Palatino Linotype"/>
          <w:b/>
          <w:bCs/>
        </w:rPr>
        <w:t xml:space="preserve">D’EMILIO </w:t>
      </w:r>
      <w:r>
        <w:rPr>
          <w:rFonts w:ascii="Palatino Linotype" w:eastAsia="Times New Roman" w:hAnsi="Palatino Linotype"/>
        </w:rPr>
        <w:t xml:space="preserve">(Italia, 89’,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italiano s/t inglese) – </w:t>
      </w:r>
      <w:r>
        <w:rPr>
          <w:rFonts w:ascii="Palatino Linotype" w:eastAsia="Times New Roman" w:hAnsi="Palatino Linotype"/>
          <w:b/>
          <w:bCs/>
        </w:rPr>
        <w:t>dal 5 settembre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SONI </w:t>
      </w:r>
      <w:r>
        <w:rPr>
          <w:rFonts w:ascii="Palatino Linotype" w:eastAsia="Times New Roman" w:hAnsi="Palatino Linotype"/>
        </w:rPr>
        <w:t>di</w:t>
      </w:r>
      <w:r>
        <w:rPr>
          <w:rFonts w:ascii="Palatino Linotype" w:eastAsia="Times New Roman" w:hAnsi="Palatino Linotype"/>
          <w:b/>
          <w:bCs/>
        </w:rPr>
        <w:t xml:space="preserve"> </w:t>
      </w:r>
      <w:r>
        <w:rPr>
          <w:rFonts w:ascii="Palatino Linotype" w:eastAsia="Times New Roman" w:hAnsi="Palatino Linotype"/>
        </w:rPr>
        <w:t>Ivan</w:t>
      </w:r>
      <w:r>
        <w:rPr>
          <w:rFonts w:ascii="Palatino Linotype" w:eastAsia="Times New Roman" w:hAnsi="Palatino Linotype"/>
          <w:b/>
          <w:bCs/>
        </w:rPr>
        <w:t xml:space="preserve"> AYR </w:t>
      </w:r>
      <w:r>
        <w:rPr>
          <w:rFonts w:ascii="Palatino Linotype" w:eastAsia="Times New Roman" w:hAnsi="Palatino Linotype"/>
        </w:rPr>
        <w:t xml:space="preserve">(India, 97’,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hindi s/t italiano/inglese) – </w:t>
      </w:r>
      <w:r>
        <w:rPr>
          <w:rFonts w:ascii="Palatino Linotype" w:eastAsia="Times New Roman" w:hAnsi="Palatino Linotype"/>
          <w:b/>
          <w:bCs/>
        </w:rPr>
        <w:t>dal 6 settembre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HAMCHENAN KE MIMORDAM (AS I LAY DYING) </w:t>
      </w:r>
      <w:r>
        <w:rPr>
          <w:rFonts w:ascii="Palatino Linotype" w:eastAsia="Times New Roman" w:hAnsi="Palatino Linotype"/>
        </w:rPr>
        <w:t xml:space="preserve">di </w:t>
      </w:r>
      <w:proofErr w:type="spellStart"/>
      <w:r>
        <w:rPr>
          <w:rFonts w:ascii="Palatino Linotype" w:eastAsia="Times New Roman" w:hAnsi="Palatino Linotype"/>
        </w:rPr>
        <w:t>Mostafa</w:t>
      </w:r>
      <w:proofErr w:type="spellEnd"/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  <w:b/>
          <w:bCs/>
        </w:rPr>
        <w:t xml:space="preserve">SAYARI </w:t>
      </w:r>
      <w:r>
        <w:rPr>
          <w:rFonts w:ascii="Palatino Linotype" w:eastAsia="Times New Roman" w:hAnsi="Palatino Linotype"/>
        </w:rPr>
        <w:t xml:space="preserve">(Iran, 73’,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farsi s/t italiano/inglese) – </w:t>
      </w:r>
      <w:r>
        <w:rPr>
          <w:rFonts w:ascii="Palatino Linotype" w:eastAsia="Times New Roman" w:hAnsi="Palatino Linotype"/>
          <w:b/>
          <w:bCs/>
        </w:rPr>
        <w:t>dal 6 settembre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KRABEN RAHU (MANTA RAY) </w:t>
      </w:r>
      <w:r>
        <w:rPr>
          <w:rFonts w:ascii="Palatino Linotype" w:eastAsia="Times New Roman" w:hAnsi="Palatino Linotype"/>
        </w:rPr>
        <w:t xml:space="preserve">di </w:t>
      </w:r>
      <w:proofErr w:type="spellStart"/>
      <w:r>
        <w:rPr>
          <w:rFonts w:ascii="Palatino Linotype" w:eastAsia="Times New Roman" w:hAnsi="Palatino Linotype"/>
        </w:rPr>
        <w:t>Phuttiphong</w:t>
      </w:r>
      <w:proofErr w:type="spellEnd"/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  <w:b/>
          <w:bCs/>
        </w:rPr>
        <w:t xml:space="preserve">AROONPHENG </w:t>
      </w:r>
      <w:r>
        <w:rPr>
          <w:rFonts w:ascii="Palatino Linotype" w:eastAsia="Times New Roman" w:hAnsi="Palatino Linotype"/>
        </w:rPr>
        <w:t>(</w:t>
      </w:r>
      <w:proofErr w:type="spellStart"/>
      <w:r>
        <w:rPr>
          <w:rFonts w:ascii="Palatino Linotype" w:eastAsia="Times New Roman" w:hAnsi="Palatino Linotype"/>
        </w:rPr>
        <w:t>Thailandia</w:t>
      </w:r>
      <w:proofErr w:type="spellEnd"/>
      <w:r>
        <w:rPr>
          <w:rFonts w:ascii="Palatino Linotype" w:eastAsia="Times New Roman" w:hAnsi="Palatino Linotype"/>
        </w:rPr>
        <w:t xml:space="preserve">, Francia, Cina, 105’,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thailandese s/t italiano/inglese) – </w:t>
      </w:r>
      <w:r>
        <w:rPr>
          <w:rFonts w:ascii="Palatino Linotype" w:eastAsia="Times New Roman" w:hAnsi="Palatino Linotype"/>
          <w:b/>
          <w:bCs/>
        </w:rPr>
        <w:t>dal 7 settembre</w:t>
      </w:r>
    </w:p>
    <w:p w:rsidR="002F56E7" w:rsidRDefault="002F56E7" w:rsidP="002F56E7">
      <w:pPr>
        <w:numPr>
          <w:ilvl w:val="0"/>
          <w:numId w:val="1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KUCUMBU TUBUH INDAHKU (MEMORIES OF MY BODY) </w:t>
      </w:r>
      <w:r>
        <w:rPr>
          <w:rFonts w:ascii="Palatino Linotype" w:eastAsia="Times New Roman" w:hAnsi="Palatino Linotype"/>
        </w:rPr>
        <w:t>di</w:t>
      </w:r>
      <w:r>
        <w:rPr>
          <w:rFonts w:ascii="Palatino Linotype" w:eastAsia="Times New Roman" w:hAnsi="Palatino Linotype"/>
          <w:b/>
          <w:bCs/>
        </w:rPr>
        <w:t xml:space="preserve"> </w:t>
      </w:r>
      <w:proofErr w:type="spellStart"/>
      <w:r>
        <w:rPr>
          <w:rFonts w:ascii="Palatino Linotype" w:eastAsia="Times New Roman" w:hAnsi="Palatino Linotype"/>
        </w:rPr>
        <w:t>Garin</w:t>
      </w:r>
      <w:proofErr w:type="spellEnd"/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  <w:b/>
          <w:bCs/>
        </w:rPr>
        <w:t xml:space="preserve">NUGROHO </w:t>
      </w:r>
      <w:r>
        <w:rPr>
          <w:rFonts w:ascii="Palatino Linotype" w:eastAsia="Times New Roman" w:hAnsi="Palatino Linotype"/>
        </w:rPr>
        <w:t xml:space="preserve">(Indonesia, 106’,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indonesiano/giavanese s/t italiano/inglese) – </w:t>
      </w:r>
      <w:r>
        <w:rPr>
          <w:rFonts w:ascii="Palatino Linotype" w:eastAsia="Times New Roman" w:hAnsi="Palatino Linotype"/>
          <w:b/>
          <w:bCs/>
        </w:rPr>
        <w:t>dal 7 settembre</w:t>
      </w:r>
    </w:p>
    <w:p w:rsidR="002F56E7" w:rsidRDefault="002F56E7" w:rsidP="002F56E7">
      <w:pPr>
        <w:autoSpaceDE w:val="0"/>
        <w:autoSpaceDN w:val="0"/>
      </w:pPr>
      <w:r>
        <w:rPr>
          <w:rFonts w:ascii="Palatino Linotype" w:hAnsi="Palatino Linotype"/>
          <w:b/>
          <w:bCs/>
        </w:rPr>
        <w:t> </w:t>
      </w:r>
    </w:p>
    <w:p w:rsidR="002F56E7" w:rsidRDefault="002F56E7" w:rsidP="002F56E7">
      <w:pPr>
        <w:autoSpaceDE w:val="0"/>
        <w:autoSpaceDN w:val="0"/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Biennale College</w:t>
      </w:r>
    </w:p>
    <w:p w:rsidR="002F56E7" w:rsidRDefault="002F56E7" w:rsidP="002F56E7">
      <w:pPr>
        <w:numPr>
          <w:ilvl w:val="0"/>
          <w:numId w:val="2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lastRenderedPageBreak/>
        <w:t xml:space="preserve">YUVA </w:t>
      </w:r>
      <w:r>
        <w:rPr>
          <w:rFonts w:ascii="Palatino Linotype" w:eastAsia="Times New Roman" w:hAnsi="Palatino Linotype"/>
        </w:rPr>
        <w:t xml:space="preserve">di </w:t>
      </w:r>
      <w:proofErr w:type="spellStart"/>
      <w:r>
        <w:rPr>
          <w:rFonts w:ascii="Palatino Linotype" w:eastAsia="Times New Roman" w:hAnsi="Palatino Linotype"/>
        </w:rPr>
        <w:t>Emre</w:t>
      </w:r>
      <w:proofErr w:type="spellEnd"/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  <w:b/>
          <w:bCs/>
        </w:rPr>
        <w:t xml:space="preserve">YEKSAN </w:t>
      </w:r>
      <w:r>
        <w:rPr>
          <w:rFonts w:ascii="Palatino Linotype" w:eastAsia="Times New Roman" w:hAnsi="Palatino Linotype"/>
        </w:rPr>
        <w:t xml:space="preserve">(Turchia, 127’,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turco s/t inglese/italiano) – </w:t>
      </w:r>
      <w:r>
        <w:rPr>
          <w:rFonts w:ascii="Palatino Linotype" w:eastAsia="Times New Roman" w:hAnsi="Palatino Linotype"/>
          <w:b/>
          <w:bCs/>
        </w:rPr>
        <w:t>dal 30 agosto</w:t>
      </w:r>
    </w:p>
    <w:p w:rsidR="002F56E7" w:rsidRDefault="002F56E7" w:rsidP="002F56E7">
      <w:pPr>
        <w:numPr>
          <w:ilvl w:val="0"/>
          <w:numId w:val="2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DEVA </w:t>
      </w:r>
      <w:r>
        <w:rPr>
          <w:rFonts w:ascii="Palatino Linotype" w:eastAsia="Times New Roman" w:hAnsi="Palatino Linotype"/>
        </w:rPr>
        <w:t xml:space="preserve">di Petra </w:t>
      </w:r>
      <w:r>
        <w:rPr>
          <w:rFonts w:ascii="Palatino Linotype" w:eastAsia="Times New Roman" w:hAnsi="Palatino Linotype"/>
          <w:b/>
          <w:bCs/>
        </w:rPr>
        <w:t xml:space="preserve">SZÖCS </w:t>
      </w:r>
      <w:r>
        <w:rPr>
          <w:rFonts w:ascii="Palatino Linotype" w:eastAsia="Times New Roman" w:hAnsi="Palatino Linotype"/>
        </w:rPr>
        <w:t xml:space="preserve">(Ungheria, 80’,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ungherese/rumeno s/t inglese/italiano) – </w:t>
      </w:r>
      <w:r>
        <w:rPr>
          <w:rFonts w:ascii="Palatino Linotype" w:eastAsia="Times New Roman" w:hAnsi="Palatino Linotype"/>
          <w:b/>
          <w:bCs/>
        </w:rPr>
        <w:t>dal 31 agosto</w:t>
      </w:r>
    </w:p>
    <w:p w:rsidR="002F56E7" w:rsidRDefault="002F56E7" w:rsidP="002F56E7">
      <w:pPr>
        <w:autoSpaceDE w:val="0"/>
        <w:autoSpaceDN w:val="0"/>
      </w:pPr>
      <w:r>
        <w:rPr>
          <w:rFonts w:ascii="Palatino Linotype" w:hAnsi="Palatino Linotype"/>
          <w:b/>
          <w:bCs/>
        </w:rPr>
        <w:t> </w:t>
      </w:r>
    </w:p>
    <w:p w:rsidR="002F56E7" w:rsidRDefault="002F56E7" w:rsidP="002F56E7">
      <w:pPr>
        <w:autoSpaceDE w:val="0"/>
        <w:autoSpaceDN w:val="0"/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Sconfini</w:t>
      </w:r>
    </w:p>
    <w:p w:rsidR="002F56E7" w:rsidRDefault="002F56E7" w:rsidP="002F56E7">
      <w:pPr>
        <w:numPr>
          <w:ilvl w:val="0"/>
          <w:numId w:val="3"/>
        </w:numPr>
        <w:autoSpaceDE w:val="0"/>
        <w:autoSpaceDN w:val="0"/>
        <w:spacing w:after="0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IL RAGAZZO PIÙ FELICE DEL MONDO </w:t>
      </w:r>
      <w:r>
        <w:rPr>
          <w:rFonts w:ascii="Palatino Linotype" w:eastAsia="Times New Roman" w:hAnsi="Palatino Linotype"/>
        </w:rPr>
        <w:t xml:space="preserve">di </w:t>
      </w:r>
      <w:r>
        <w:rPr>
          <w:rFonts w:ascii="Palatino Linotype" w:eastAsia="Times New Roman" w:hAnsi="Palatino Linotype"/>
          <w:b/>
          <w:bCs/>
        </w:rPr>
        <w:t xml:space="preserve">GIPI </w:t>
      </w:r>
      <w:r>
        <w:rPr>
          <w:rFonts w:ascii="Palatino Linotype" w:eastAsia="Times New Roman" w:hAnsi="Palatino Linotype"/>
        </w:rPr>
        <w:t xml:space="preserve">(Italia, 90’,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italiano s/t inglese) – </w:t>
      </w:r>
      <w:r>
        <w:rPr>
          <w:rFonts w:ascii="Palatino Linotype" w:eastAsia="Times New Roman" w:hAnsi="Palatino Linotype"/>
          <w:b/>
          <w:bCs/>
        </w:rPr>
        <w:t>dall’1 settembre</w:t>
      </w:r>
    </w:p>
    <w:p w:rsidR="002F56E7" w:rsidRDefault="002F56E7" w:rsidP="002F56E7">
      <w:pPr>
        <w:numPr>
          <w:ilvl w:val="0"/>
          <w:numId w:val="3"/>
        </w:numPr>
        <w:spacing w:after="0" w:line="276" w:lineRule="auto"/>
        <w:jc w:val="left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CAMORRA </w:t>
      </w:r>
      <w:r>
        <w:rPr>
          <w:rFonts w:ascii="Palatino Linotype" w:eastAsia="Times New Roman" w:hAnsi="Palatino Linotype"/>
        </w:rPr>
        <w:t xml:space="preserve">di Francesco </w:t>
      </w:r>
      <w:r>
        <w:rPr>
          <w:rFonts w:ascii="Palatino Linotype" w:eastAsia="Times New Roman" w:hAnsi="Palatino Linotype"/>
          <w:b/>
          <w:bCs/>
        </w:rPr>
        <w:t xml:space="preserve">PATIERNO </w:t>
      </w:r>
      <w:r>
        <w:rPr>
          <w:rFonts w:ascii="Palatino Linotype" w:eastAsia="Times New Roman" w:hAnsi="Palatino Linotype"/>
        </w:rPr>
        <w:t xml:space="preserve">(Italia, 70’,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italiano/dialetto napoletano s/t inglese/italiano) – </w:t>
      </w:r>
      <w:r>
        <w:rPr>
          <w:rFonts w:ascii="Palatino Linotype" w:eastAsia="Times New Roman" w:hAnsi="Palatino Linotype"/>
          <w:b/>
          <w:bCs/>
        </w:rPr>
        <w:t>dal 2 settembre</w:t>
      </w:r>
    </w:p>
    <w:p w:rsidR="002F56E7" w:rsidRDefault="002F56E7" w:rsidP="002F56E7">
      <w:pPr>
        <w:numPr>
          <w:ilvl w:val="0"/>
          <w:numId w:val="3"/>
        </w:numPr>
        <w:spacing w:after="0" w:line="276" w:lineRule="auto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ARRIVEDERCI SAIGON </w:t>
      </w:r>
      <w:r>
        <w:rPr>
          <w:rFonts w:ascii="Palatino Linotype" w:eastAsia="Times New Roman" w:hAnsi="Palatino Linotype"/>
        </w:rPr>
        <w:t xml:space="preserve">di Wilma </w:t>
      </w:r>
      <w:r>
        <w:rPr>
          <w:rFonts w:ascii="Palatino Linotype" w:eastAsia="Times New Roman" w:hAnsi="Palatino Linotype"/>
          <w:b/>
          <w:bCs/>
        </w:rPr>
        <w:t xml:space="preserve">LABATE </w:t>
      </w:r>
      <w:r>
        <w:rPr>
          <w:rFonts w:ascii="Palatino Linotype" w:eastAsia="Times New Roman" w:hAnsi="Palatino Linotype"/>
        </w:rPr>
        <w:t xml:space="preserve">(Italia, 80’,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italiano/inglese/francese s/t inglese/italiano) – </w:t>
      </w:r>
      <w:r>
        <w:rPr>
          <w:rFonts w:ascii="Palatino Linotype" w:eastAsia="Times New Roman" w:hAnsi="Palatino Linotype"/>
          <w:b/>
          <w:bCs/>
        </w:rPr>
        <w:t>dal 5 settembre</w:t>
      </w:r>
    </w:p>
    <w:p w:rsidR="002F56E7" w:rsidRDefault="002F56E7" w:rsidP="002F56E7">
      <w:pPr>
        <w:autoSpaceDE w:val="0"/>
        <w:autoSpaceDN w:val="0"/>
        <w:ind w:left="720"/>
      </w:pPr>
      <w:r>
        <w:rPr>
          <w:rFonts w:ascii="Palatino Linotype" w:hAnsi="Palatino Linotype"/>
        </w:rPr>
        <w:t> </w:t>
      </w:r>
    </w:p>
    <w:p w:rsidR="002F56E7" w:rsidRDefault="002F56E7" w:rsidP="002F56E7">
      <w:pPr>
        <w:autoSpaceDE w:val="0"/>
        <w:autoSpaceDN w:val="0"/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Fuori Concorso</w:t>
      </w:r>
    </w:p>
    <w:p w:rsidR="002F56E7" w:rsidRDefault="002F56E7" w:rsidP="002F56E7">
      <w:pPr>
        <w:numPr>
          <w:ilvl w:val="0"/>
          <w:numId w:val="4"/>
        </w:numPr>
        <w:spacing w:after="0" w:line="276" w:lineRule="auto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1938 DIVERSI </w:t>
      </w:r>
      <w:r>
        <w:rPr>
          <w:rFonts w:ascii="Palatino Linotype" w:eastAsia="Times New Roman" w:hAnsi="Palatino Linotype"/>
        </w:rPr>
        <w:t xml:space="preserve">di Giorgio </w:t>
      </w:r>
      <w:r>
        <w:rPr>
          <w:rFonts w:ascii="Palatino Linotype" w:eastAsia="Times New Roman" w:hAnsi="Palatino Linotype"/>
          <w:b/>
          <w:bCs/>
        </w:rPr>
        <w:t xml:space="preserve">TREVES </w:t>
      </w:r>
      <w:r>
        <w:rPr>
          <w:rFonts w:ascii="Palatino Linotype" w:eastAsia="Times New Roman" w:hAnsi="Palatino Linotype"/>
        </w:rPr>
        <w:t xml:space="preserve">(Italia, 62’,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italiano s/t inglese) – </w:t>
      </w:r>
      <w:r>
        <w:rPr>
          <w:rFonts w:ascii="Palatino Linotype" w:eastAsia="Times New Roman" w:hAnsi="Palatino Linotype"/>
          <w:b/>
          <w:bCs/>
        </w:rPr>
        <w:t>dal 4 settembre</w:t>
      </w:r>
    </w:p>
    <w:p w:rsidR="002F56E7" w:rsidRDefault="002F56E7" w:rsidP="002F56E7">
      <w:pPr>
        <w:numPr>
          <w:ilvl w:val="0"/>
          <w:numId w:val="4"/>
        </w:numPr>
        <w:spacing w:after="0" w:line="276" w:lineRule="auto"/>
        <w:rPr>
          <w:rFonts w:eastAsia="Times New Roman"/>
        </w:rPr>
      </w:pPr>
      <w:r>
        <w:rPr>
          <w:rFonts w:ascii="Palatino Linotype" w:eastAsia="Times New Roman" w:hAnsi="Palatino Linotype"/>
          <w:b/>
          <w:bCs/>
        </w:rPr>
        <w:t xml:space="preserve">INTRODUZIONE ALL’OSCURO </w:t>
      </w:r>
      <w:r>
        <w:rPr>
          <w:rFonts w:ascii="Palatino Linotype" w:eastAsia="Times New Roman" w:hAnsi="Palatino Linotype"/>
        </w:rPr>
        <w:t>di</w:t>
      </w:r>
      <w:r>
        <w:rPr>
          <w:rFonts w:ascii="Palatino Linotype" w:eastAsia="Times New Roman" w:hAnsi="Palatino Linotype"/>
          <w:b/>
          <w:bCs/>
        </w:rPr>
        <w:t xml:space="preserve"> </w:t>
      </w:r>
      <w:proofErr w:type="spellStart"/>
      <w:r>
        <w:rPr>
          <w:rFonts w:ascii="Palatino Linotype" w:eastAsia="Times New Roman" w:hAnsi="Palatino Linotype"/>
        </w:rPr>
        <w:t>Gastón</w:t>
      </w:r>
      <w:proofErr w:type="spellEnd"/>
      <w:r>
        <w:rPr>
          <w:rFonts w:ascii="Palatino Linotype" w:eastAsia="Times New Roman" w:hAnsi="Palatino Linotype"/>
        </w:rPr>
        <w:t xml:space="preserve"> </w:t>
      </w:r>
      <w:r>
        <w:rPr>
          <w:rFonts w:ascii="Palatino Linotype" w:eastAsia="Times New Roman" w:hAnsi="Palatino Linotype"/>
          <w:b/>
          <w:bCs/>
        </w:rPr>
        <w:t xml:space="preserve">SOLNICKI </w:t>
      </w:r>
      <w:r>
        <w:rPr>
          <w:rFonts w:ascii="Palatino Linotype" w:eastAsia="Times New Roman" w:hAnsi="Palatino Linotype"/>
        </w:rPr>
        <w:t xml:space="preserve">(Argentina, Austria, 71’, </w:t>
      </w:r>
      <w:proofErr w:type="spellStart"/>
      <w:r>
        <w:rPr>
          <w:rFonts w:ascii="Palatino Linotype" w:eastAsia="Times New Roman" w:hAnsi="Palatino Linotype"/>
        </w:rPr>
        <w:t>v.o.</w:t>
      </w:r>
      <w:proofErr w:type="spellEnd"/>
      <w:r>
        <w:rPr>
          <w:rFonts w:ascii="Palatino Linotype" w:eastAsia="Times New Roman" w:hAnsi="Palatino Linotype"/>
        </w:rPr>
        <w:t xml:space="preserve"> inglese s/t italiano/inglese) –</w:t>
      </w:r>
      <w:r>
        <w:rPr>
          <w:rFonts w:ascii="Palatino Linotype" w:eastAsia="Times New Roman" w:hAnsi="Palatino Linotype"/>
          <w:b/>
          <w:bCs/>
        </w:rPr>
        <w:t xml:space="preserve"> dal 5 settembre</w:t>
      </w:r>
    </w:p>
    <w:p w:rsidR="002F56E7" w:rsidRDefault="002F56E7" w:rsidP="002F56E7">
      <w:r>
        <w:rPr>
          <w:rFonts w:ascii="Palatino Linotype" w:hAnsi="Palatino Linotype"/>
          <w:b/>
          <w:bCs/>
          <w:sz w:val="28"/>
          <w:szCs w:val="28"/>
        </w:rPr>
        <w:t> </w:t>
      </w:r>
    </w:p>
    <w:p w:rsidR="009756F0" w:rsidRDefault="009756F0"/>
    <w:sectPr w:rsidR="00975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6DA0"/>
    <w:multiLevelType w:val="hybridMultilevel"/>
    <w:tmpl w:val="BF42D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732A0"/>
    <w:multiLevelType w:val="hybridMultilevel"/>
    <w:tmpl w:val="E0C8E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30C57"/>
    <w:multiLevelType w:val="hybridMultilevel"/>
    <w:tmpl w:val="703E9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F6B75"/>
    <w:multiLevelType w:val="hybridMultilevel"/>
    <w:tmpl w:val="5E5ED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E7"/>
    <w:rsid w:val="002F56E7"/>
    <w:rsid w:val="0067078B"/>
    <w:rsid w:val="009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272F-663C-4F3F-9336-0E28CD9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6E7"/>
    <w:pPr>
      <w:spacing w:after="168" w:line="240" w:lineRule="auto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56E7"/>
    <w:rPr>
      <w:color w:val="0000FF"/>
      <w:u w:val="single"/>
    </w:rPr>
  </w:style>
  <w:style w:type="character" w:customStyle="1" w:styleId="Nessuno">
    <w:name w:val="Nessuno"/>
    <w:basedOn w:val="Carpredefinitoparagrafo"/>
    <w:rsid w:val="002F56E7"/>
  </w:style>
  <w:style w:type="character" w:customStyle="1" w:styleId="apple-style-span">
    <w:name w:val="apple-style-span"/>
    <w:basedOn w:val="Carpredefinitoparagrafo"/>
    <w:rsid w:val="002F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diotaiuti</dc:creator>
  <cp:keywords/>
  <dc:description/>
  <cp:lastModifiedBy>carmen diotaiuti</cp:lastModifiedBy>
  <cp:revision>1</cp:revision>
  <dcterms:created xsi:type="dcterms:W3CDTF">2018-08-21T13:41:00Z</dcterms:created>
  <dcterms:modified xsi:type="dcterms:W3CDTF">2018-08-21T13:57:00Z</dcterms:modified>
</cp:coreProperties>
</file>